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6F26" w:rsidRPr="00796F26" w:rsidRDefault="00796F26" w:rsidP="00796F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96F26">
        <w:rPr>
          <w:rFonts w:ascii="Times New Roman" w:eastAsia="Times New Roman" w:hAnsi="Times New Roman" w:cs="Times New Roman"/>
          <w:b/>
          <w:bCs/>
          <w:sz w:val="36"/>
          <w:szCs w:val="36"/>
          <w:lang w:eastAsia="ru-RU"/>
        </w:rPr>
        <w:t>Правила приёма в Королёвский колледж</w:t>
      </w:r>
    </w:p>
    <w:p w:rsidR="00796F26" w:rsidRPr="00796F26" w:rsidRDefault="00796F26" w:rsidP="00796F26">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96F26">
        <w:rPr>
          <w:rFonts w:ascii="Times New Roman" w:eastAsia="Times New Roman" w:hAnsi="Times New Roman" w:cs="Times New Roman"/>
          <w:b/>
          <w:bCs/>
          <w:sz w:val="36"/>
          <w:szCs w:val="36"/>
          <w:lang w:eastAsia="ru-RU"/>
        </w:rPr>
        <w:t>Космического машиностроения и технологии на 2012 год</w:t>
      </w:r>
    </w:p>
    <w:p w:rsidR="00796F26" w:rsidRPr="00796F26" w:rsidRDefault="00796F26" w:rsidP="00796F26">
      <w:pPr>
        <w:spacing w:before="100" w:beforeAutospacing="1" w:after="100" w:afterAutospacing="1" w:line="240" w:lineRule="auto"/>
        <w:jc w:val="center"/>
        <w:rPr>
          <w:rFonts w:ascii="Times New Roman" w:eastAsia="Times New Roman" w:hAnsi="Times New Roman" w:cs="Times New Roman"/>
          <w:sz w:val="24"/>
          <w:szCs w:val="24"/>
          <w:lang w:eastAsia="ru-RU"/>
        </w:rPr>
      </w:pP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Настоящие Правила разработаны на основе «Порядка приёма граждан в государственные образовательные учреждения среднего профессионального образования (средние специальные учебные заведения) Российской Федерации», утверждённого Минобрнауки РФ от «15» января 2009 г. № 4.,зарегистрирован Минюстом России 02.02.2009 №13239 и Изменений, утвержденных приказом Минобрнауки РФ от «11» января 2010г. N2, других правовых актов уполномоченных федеральных органов исполнительной власти в области образования.</w:t>
      </w:r>
      <w:r w:rsidRPr="00796F26">
        <w:rPr>
          <w:rFonts w:ascii="Times New Roman" w:eastAsia="Times New Roman" w:hAnsi="Times New Roman" w:cs="Times New Roman"/>
          <w:sz w:val="24"/>
          <w:szCs w:val="24"/>
          <w:lang w:eastAsia="ru-RU"/>
        </w:rPr>
        <w:t xml:space="preserve"> </w:t>
      </w:r>
    </w:p>
    <w:p w:rsidR="00796F26" w:rsidRPr="00796F26" w:rsidRDefault="00796F26" w:rsidP="00796F26">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b/>
          <w:bCs/>
          <w:sz w:val="27"/>
          <w:szCs w:val="27"/>
          <w:lang w:eastAsia="ru-RU"/>
        </w:rPr>
        <w:t>Общие положения</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1.В Королевский колледж космического машиностроения и технологии, в дальнейшем колледж, принимаются граждане Российской Федерации( далее – граждане, лица, поступающие), в том числе соотечественники за рубежом, (далее – иностранные граждане, лица, поступающие), иностранные граждане, лица без гражданства, имеющее основное общее, среднее (полное) общее, начальное профессиональное или высшее образование.</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2.Колледж самостоятельно разрабатывает и утверждает ежегодные правила приема, определяющие их особенности на соответствующий год, не противоречащие законодательству Российской Федерации, Порядку и правилам приема, определяемым учредителем и закрепленным в уставе колледжа.</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3.При приёме колледж обеспечивает соблюдение прав граждан на образование, установленных законодательством Российской Федерации.</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4.Прием граждан в колледж, для получения среднего профессионального образования осуществляется на конкурсной основе по заявлениям лиц :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-имеющих основное общее образование в соответствии с результатами вступительных испытаний, проводимых образовательным учреждением самостоятельно с целью определения возможности поступающих осваивать соответствующие основные профессиональные образовательные программы среднего профессионального образования. Колледж, в качестве вступительных испытаний учитывает результаты государственной (итоговой) аттестации обучающихся, освоивших образовательные программы основного общего образования, проводимой экзаменационными комиссиями, создаваемыми органами исполнительной власти субъектов Российской Федерации, осуществляющими управление в сфере образования;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lastRenderedPageBreak/>
        <w:t xml:space="preserve">-имеющих среднее (полное) общее образование или начальное профессиональное образование на основании результатов единого государственного экзамена по общеобразовательным предметам, соответствующим специальности, на которую осуществляется прием;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-имеющих начальное профессиональное образование и поступающих на специальность, соответствующую профилю его начального профессионального образования, для обучения по сокращенной программе, в соответствии с результатами вступительных испытаний;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-имеющих среднее профессиональное образование или высшее профессиональное образование, для обучения по сокращенной программе, в соответствии с результатами вступительных испытаний.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5.Условиями конкурса гарантируется соблюдение прав граждан на образование и зачисление граждан, наиболее способных и подготовленных к освоению основных профессиональных образовательных программ среднего профессионального образования базовой или углубленной подготовки.</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Особенности проведения приема иностранных граждан установлены главой Х настоящих правил.</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6. Граждане, с ограниченными возможностями здоровья (лица, имеющие недостатки в физическом и (или) психическом развитии, в том числе глухие, слабослышащие, слепые, слабовидящие, с тяжелыми нарушениями речи, с нарушениями опорно-двигательного аппарата и другие, в том числе дети – инвалиды, инвалиды) для поступления в колледж на специальности освоение которых, ограничению здоровья не мешают, участвуют в конкурсе, как на основании результатов единого государственного экзамена, так и на основании результатов вступительных испытаний (при отсутствии результатов единого государственного экзамена).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7. Результаты единого государственного экзамена, признаваемые как результаты вступительных испытаний по общеобразовательным предметам,</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соответствующим специальности, на которую осуществляется прием, результаты вступительных испытаний, проводимых колледжем самостоятельно, подтверждающие успешное прохождение вступительных испытаний по общеобразовательным предметам, не должны быть ниже устанавливаемого Федеральной службой по надзору в сфере образования и науки минимального количества баллов по результатам единого государственного экзамена по таким общеобразовательным предметам, подтверждающим освоение основной общеобразовательной программы среднего (полного) общего образования в соответствии с требованиями федерального государственного образовательного стандарта в текущем году.</w:t>
      </w:r>
      <w:r w:rsidRPr="00796F26">
        <w:rPr>
          <w:rFonts w:ascii="Times New Roman" w:eastAsia="Times New Roman" w:hAnsi="Times New Roman" w:cs="Times New Roman"/>
          <w:sz w:val="27"/>
          <w:szCs w:val="27"/>
          <w:vertAlign w:val="superscript"/>
          <w:lang w:eastAsia="ru-RU"/>
        </w:rPr>
        <w:t>1</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8. Без вступительных испытаний принимаются </w:t>
      </w:r>
      <w:r w:rsidRPr="00796F26">
        <w:rPr>
          <w:rFonts w:ascii="Times New Roman" w:eastAsia="Times New Roman" w:hAnsi="Times New Roman" w:cs="Times New Roman"/>
          <w:sz w:val="27"/>
          <w:szCs w:val="27"/>
          <w:vertAlign w:val="superscript"/>
          <w:lang w:eastAsia="ru-RU"/>
        </w:rPr>
        <w:t>2</w:t>
      </w:r>
      <w:r w:rsidRPr="00796F26">
        <w:rPr>
          <w:rFonts w:ascii="Times New Roman" w:eastAsia="Times New Roman" w:hAnsi="Times New Roman" w:cs="Times New Roman"/>
          <w:sz w:val="27"/>
          <w:szCs w:val="27"/>
          <w:lang w:eastAsia="ru-RU"/>
        </w:rPr>
        <w:t>:</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lastRenderedPageBreak/>
        <w:t xml:space="preserve">-победители и призеры заключительного этапа всероссийской олимпиады школьников, члены сборных команд Российской Федерации, участвовавших в международных олимпиадах по общеобразовательным предметам и сформированных в порядке, определяемом Министерством образования и науки Российской Федерации </w:t>
      </w:r>
      <w:r w:rsidRPr="00796F26">
        <w:rPr>
          <w:rFonts w:ascii="Times New Roman" w:eastAsia="Times New Roman" w:hAnsi="Times New Roman" w:cs="Times New Roman"/>
          <w:sz w:val="27"/>
          <w:szCs w:val="27"/>
          <w:vertAlign w:val="superscript"/>
          <w:lang w:eastAsia="ru-RU"/>
        </w:rPr>
        <w:t>3</w:t>
      </w:r>
      <w:r w:rsidRPr="00796F26">
        <w:rPr>
          <w:rFonts w:ascii="Times New Roman" w:eastAsia="Times New Roman" w:hAnsi="Times New Roman" w:cs="Times New Roman"/>
          <w:sz w:val="27"/>
          <w:szCs w:val="27"/>
          <w:lang w:eastAsia="ru-RU"/>
        </w:rPr>
        <w:t xml:space="preserve">, по специальностям, соответствующим профилю всероссийской олимпиады школьников, международной олимпиады;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-победители и призеры олимпиад школьников принимаются в колледж в соответствии с Порядком проведения олимпиад школьников, утвержденным приказом Министерства образования и науки Российской Федерации от 20 марта 2009 г. № 371 (зарегистрирован Министерством юстиции Российской Федерации 24 ноября 2009г., регистрационный № 15301).</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9.Вне конкурса при условии успешного прохождения вступительных испытаний в колледж принимаются </w:t>
      </w:r>
      <w:r w:rsidRPr="00796F26">
        <w:rPr>
          <w:rFonts w:ascii="Times New Roman" w:eastAsia="Times New Roman" w:hAnsi="Times New Roman" w:cs="Times New Roman"/>
          <w:sz w:val="27"/>
          <w:szCs w:val="27"/>
          <w:vertAlign w:val="superscript"/>
          <w:lang w:eastAsia="ru-RU"/>
        </w:rPr>
        <w:t>4</w:t>
      </w:r>
      <w:r w:rsidRPr="00796F26">
        <w:rPr>
          <w:rFonts w:ascii="Times New Roman" w:eastAsia="Times New Roman" w:hAnsi="Times New Roman" w:cs="Times New Roman"/>
          <w:sz w:val="27"/>
          <w:szCs w:val="27"/>
          <w:lang w:eastAsia="ru-RU"/>
        </w:rPr>
        <w:t>:</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-дети-сироты и дети, оставшиеся без попечения родителей, а также лица в возрасте до 23 лет из числа детей-сирот и детей, оставшихся без попечения родителей;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-дети-инвалиды, инвалиды I и II групп, которым согласно заключению федерального учреждения медико-социальной экспертизы не противопоказано обучение в соответствующих образовательных учреждениях;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-граждане в возрасте до 20 лет, имеющие только одного родителя - инвалида I группы, если среднедушевой доход семьи ниже величины прожиточного минимума, установленного в соответствующем субъекте Российской Федерации;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-военнослужащие, проходящие военную службу по контракту </w:t>
      </w:r>
      <w:r w:rsidRPr="00796F26">
        <w:rPr>
          <w:rFonts w:ascii="Times New Roman" w:eastAsia="Times New Roman" w:hAnsi="Times New Roman" w:cs="Times New Roman"/>
          <w:sz w:val="27"/>
          <w:szCs w:val="27"/>
          <w:lang w:eastAsia="ru-RU"/>
        </w:rPr>
        <w:br/>
        <w:t xml:space="preserve">(за исключением офицеров), непрерывная продолжительность военной службы по контракту которых составляет не менее трех лет в соответствии с Правилами обучения военнослужащих, проходящих военную службу по контракту (за исключением офицеров), в государственных и муниципальных образовательных учреждениях высшего и среднего профессионального образования и на подготовительных отделениях (курсах) федеральных государственных образовательных учреждений высшего профессионального образования, утвержденными постановлением Правительства Российской Федерации от 7 февраля 2006 г. № 78 (Собрание законодательства Российской Федерации 2006, № 2, ст. 789; 2007, № 37, ст.4452);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-граждане других категорий, предусмотренных законодательством Российской Федерации.</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10. Преимущественным правом на поступление в колледж пользуются:</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lastRenderedPageBreak/>
        <w:t xml:space="preserve">-граждане, уволенные с военной службы, дети военнослужащих, погибших при исполнении ими обязанностей военной службы или умерших вследствие военной травмы либо заболеваний </w:t>
      </w:r>
      <w:r w:rsidRPr="00796F26">
        <w:rPr>
          <w:rFonts w:ascii="Times New Roman" w:eastAsia="Times New Roman" w:hAnsi="Times New Roman" w:cs="Times New Roman"/>
          <w:sz w:val="27"/>
          <w:szCs w:val="27"/>
          <w:vertAlign w:val="superscript"/>
          <w:lang w:eastAsia="ru-RU"/>
        </w:rPr>
        <w:t>5</w:t>
      </w:r>
      <w:r w:rsidRPr="00796F26">
        <w:rPr>
          <w:rFonts w:ascii="Times New Roman" w:eastAsia="Times New Roman" w:hAnsi="Times New Roman" w:cs="Times New Roman"/>
          <w:sz w:val="27"/>
          <w:szCs w:val="27"/>
          <w:lang w:eastAsia="ru-RU"/>
        </w:rPr>
        <w:t xml:space="preserve">;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-дети лиц, погибших или умерших вследствие военной травмы либо заболеваний, полученных ими при участии в проведении контртеррористических операций и (или) иных мероприятий по борьбе с терроризмом. Порядок определения лиц, принимавших участие в проведении контртеррористических операций и (или) иных мероприятий по борьбе с терроризмом, устанавливается в соответствии с федеральными законами </w:t>
      </w:r>
      <w:r w:rsidRPr="00796F26">
        <w:rPr>
          <w:rFonts w:ascii="Times New Roman" w:eastAsia="Times New Roman" w:hAnsi="Times New Roman" w:cs="Times New Roman"/>
          <w:sz w:val="27"/>
          <w:szCs w:val="27"/>
          <w:vertAlign w:val="superscript"/>
          <w:lang w:eastAsia="ru-RU"/>
        </w:rPr>
        <w:t>6</w:t>
      </w:r>
      <w:r w:rsidRPr="00796F26">
        <w:rPr>
          <w:rFonts w:ascii="Times New Roman" w:eastAsia="Times New Roman" w:hAnsi="Times New Roman" w:cs="Times New Roman"/>
          <w:sz w:val="27"/>
          <w:szCs w:val="27"/>
          <w:lang w:eastAsia="ru-RU"/>
        </w:rPr>
        <w:t xml:space="preserve">;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-граждане других категорий, предусмотренных законодательством Российской Федерации.</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11. Объем и структура приема студентов, обучающихся за счет средств бюджета субъекта Российской Федерации (далее - бюджетные места), определяются в порядке, устанавливаемом органом исполнительной власти субъекта Российской Федерации.</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12. Колледж, осуществляет в пределах бюджетных мест целевой прием граждан в соответствии с договорами, заключенными с органами государственной власти, органами местного самоуправления в целях содействия им в подготовке специалистов со средним профессиональным образованием и организовывать на эти места отдельный конкурс.</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13.Колледж осуществляет, в соответствии с законодательством Российской Федерации в области образования, прием граждан сверх установленных бюджетных мест для обучения, на основе договоров с оплатой стоимости обучения. При этом, общее количество обучающихся в образовательном учреждении не должно превышать предельную численность, установленную в лицензии на право ведения образовательной деятельности.</w:t>
      </w:r>
      <w:r w:rsidRPr="00796F26">
        <w:rPr>
          <w:rFonts w:ascii="Times New Roman" w:eastAsia="Times New Roman" w:hAnsi="Times New Roman" w:cs="Times New Roman"/>
          <w:sz w:val="24"/>
          <w:szCs w:val="24"/>
          <w:lang w:eastAsia="ru-RU"/>
        </w:rPr>
        <w:t xml:space="preserve">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b/>
          <w:bCs/>
          <w:sz w:val="27"/>
          <w:szCs w:val="27"/>
          <w:lang w:eastAsia="ru-RU"/>
        </w:rPr>
        <w:t>II. Организация приема граждан.</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14. Организация приема граждан на конкурсной основе по результатам единого государственного экзамена, в том числе организация проведения вступительных испытаний, дополнительных вступительных испытаний (в случае их проведения) для обучения по основным профессиональным образовательным программ среднего профессионального образования, осуществляется приемной комиссией колледжа (далее – приемная комиссия).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Председатель приемной комиссии назначается директором колледжа.</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15.Для организации и проведения вступительных испытаний и дополнительных вступительных испытаний председателем приемной комиссии создаются предметные экзаменационные и апелляционные комиссии.</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lastRenderedPageBreak/>
        <w:t xml:space="preserve">Колледж организовывает работу выездных предметных экзаменационных комиссий для лиц, поступающих на базе основного общего образования, начального профессионального образования соответствующего профиля, для проведения вступительных испытаний для граждан с ограниченными возможностями здоровья.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16. Порядок формирования, состав, полномочия и деятельность приемной, предметных экзаменационных и апелляционных комиссий регламентируется положениями, утверждаемыми директором колледжа.</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17. Работу приемной комиссии и делопроизводство, а также личный прием поступающих и их родителей (законных представителей) организует ответственный секретарь, который назначается директором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18. При приеме в колледж директор обеспечивает соблюдение прав граждан в области образования, установленных законодательством Российской Федерации, гласность и открытость работы приемной комиссии, объективность оценки способностей и склонностей поступающих.</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19. Приемная комиссия осуществляет контроль за достоверностью сведений об участии поступающих в едином государственном экзамене осуществляется путем направления в федеральную базу данных об участниках единого государственного экзамена и о результатах единого государственного экзамена соответствующего запроса об участии поступающего в едином государственном экзамене, о подтверждении правильности сведений о результатах ЕГЭ.</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С целью подтверждения достоверности иных документов, представляемых, поступающими приемная комиссия вправе обращаться в соответствующие государственные (муниципальные) органы и организации.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4"/>
          <w:szCs w:val="24"/>
          <w:lang w:eastAsia="ru-RU"/>
        </w:rPr>
        <w:t>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b/>
          <w:bCs/>
          <w:sz w:val="27"/>
          <w:szCs w:val="27"/>
          <w:lang w:eastAsia="ru-RU"/>
        </w:rPr>
        <w:t>III. Организация информирования поступающих</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20. Колледж объявляет прием граждан для обучения по основным профессиональным образовательным программам среднего профессионального образования на основании лицензии на право ведения образовательной деятельности по этим образовательным программам.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21. С целью ознакомления поступающего и его родителей (законных представителей) с уставом колледжа, лицензией на право ведения образовательной деятельности, со свидетельством о государственной аккредитации образовательного учреждения по каждой из специальностей, дающим право на выдачу документа государственного образца о среднем профессиональном образовании, основными профессиональными образовательными программами среднего профессионального образования, реализуемыми колледжем, и другими документами, регламентирующими </w:t>
      </w:r>
      <w:r w:rsidRPr="00796F26">
        <w:rPr>
          <w:rFonts w:ascii="Times New Roman" w:eastAsia="Times New Roman" w:hAnsi="Times New Roman" w:cs="Times New Roman"/>
          <w:sz w:val="27"/>
          <w:szCs w:val="27"/>
          <w:lang w:eastAsia="ru-RU"/>
        </w:rPr>
        <w:lastRenderedPageBreak/>
        <w:t>организацию образовательного процесса и работу приемной комиссии, колледж размещает указанные документы на своем официальном сайте.</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22. До начала приема документов колледж объявляет следующее:</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22.1. Не позднее 1 февраля:</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-ежегодные правила приема в колледж;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-перечень специальностей, на которые колледж объявляет прием в соответствии с лицензией на право ведения образовательной деятельности (с выделением форм получения образования (очной, очно-заочной (вечерней), заочной),с указанием основных профессиональных образовательных программ среднего профессионального образования базовой и (или) углубленной подготовки) и образования, необходимого для поступления (основное общее, среднее (полное) общее образование);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-перечень вступительных испытаний по общеобразовательным предметам по каждой специальности при поступлении на базе среднего (полного) общего образования и на базе основного общего образования(без учета дополнительных вступительных испытаний профессиональной направленности )в соответствии с перечнем вступительных испытаний в образовательные учреждения среднего и высшего профессионального образования, имеющие государственную аккредитацию, по специальностям среднего профессионального образования, имеющие государственную аккредитацию по специальностям среднего профессионального образования, утверждаемым Министерством образования и науки Российской Федерации (далее – Перечень вступительных испытаний) </w:t>
      </w:r>
      <w:r w:rsidRPr="00796F26">
        <w:rPr>
          <w:rFonts w:ascii="Times New Roman" w:eastAsia="Times New Roman" w:hAnsi="Times New Roman" w:cs="Times New Roman"/>
          <w:sz w:val="27"/>
          <w:szCs w:val="27"/>
          <w:vertAlign w:val="superscript"/>
          <w:lang w:eastAsia="ru-RU"/>
        </w:rPr>
        <w:t>7</w:t>
      </w:r>
      <w:r w:rsidRPr="00796F26">
        <w:rPr>
          <w:rFonts w:ascii="Times New Roman" w:eastAsia="Times New Roman" w:hAnsi="Times New Roman" w:cs="Times New Roman"/>
          <w:sz w:val="27"/>
          <w:szCs w:val="27"/>
          <w:lang w:eastAsia="ru-RU"/>
        </w:rPr>
        <w:t xml:space="preserve">;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-формы проведения вступительных испытаний по каждой специальности, их программы и систему оценок знаний при поступлении на базе основного общего образования;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-перечень и программы вступительных испытаний для граждан, поступающих на базе начального профессионального образования на соответствующую специальность, правила их проведения, а также систему оценки их знаний (в случае наличия права на проведение таких вступительных испытаний на соответствующую специальность);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-перечень и формы проведения дополнительных вступительных испытаний творческой и (или) профессиональной направленности на специальности, требующие наличия у поступающих лиц определенных творческих способностей, физических и (или) психологических качеств, их программы, правила их проведения, а также систему оценки знаний поступающих (в случае наличия права на проведение таких дополнительных вступительных испытаний на соответствующую специальность);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lastRenderedPageBreak/>
        <w:t xml:space="preserve">- возможность сдачи поступающими дополнительных вступительных испытаний на государственном языке субъекта Российской Федерации, на территории которого расположено образовательное учреждение;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-особенности проведения вступительных испытаний для граждан с ограниченными возможностями здоровья;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-перечень и формы проведения вступительных испытаний для лиц, имеющих среднее профессиональное образование или высшее профессиональное образование;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-информацию о сроках проведения единого государственного экзамена, установленных Федеральной службой по надзору в сфере образования и науки </w:t>
      </w:r>
      <w:r w:rsidRPr="00796F26">
        <w:rPr>
          <w:rFonts w:ascii="Times New Roman" w:eastAsia="Times New Roman" w:hAnsi="Times New Roman" w:cs="Times New Roman"/>
          <w:sz w:val="27"/>
          <w:szCs w:val="27"/>
          <w:vertAlign w:val="superscript"/>
          <w:lang w:eastAsia="ru-RU"/>
        </w:rPr>
        <w:t>8</w:t>
      </w:r>
      <w:r w:rsidRPr="00796F26">
        <w:rPr>
          <w:rFonts w:ascii="Times New Roman" w:eastAsia="Times New Roman" w:hAnsi="Times New Roman" w:cs="Times New Roman"/>
          <w:sz w:val="27"/>
          <w:szCs w:val="27"/>
          <w:lang w:eastAsia="ru-RU"/>
        </w:rPr>
        <w:t xml:space="preserve">, для сдачи единого государственного экзамена лицами, не имеющими результатов единого государственного экзамена;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-возможность приема заявлений и необходимых, предусмотренных настоящим Порядком, в электронно-цифровой форме;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-формы проведения вступительных испытаний для лиц, получивших среднее (полное) общее образование до 1 января 2009г., при приеме на очно-заочную (вечернюю) и заочную формы получения образования;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-формы проведения вступительных испытаний для лиц, имеющих среднее (полное) общее образование, полученное в образовательных учреждениях иностранных государств.</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22.2. Не позднее 1 июня:</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-общее количество мест для приема по каждой специальности;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-количество бюджетных мест для приема по каждой специальности;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-количество бюджетных мест, выделенных для целевого приема по каждой специальности;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-количество мест по каждой специальности по договорам с оплатой стоимости обучения (при их наличии);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-порядок организации приема по специальностям, по группам специальностей, по колледжу в целом</w:t>
      </w:r>
      <w:r w:rsidRPr="00796F26">
        <w:rPr>
          <w:rFonts w:ascii="Times New Roman" w:eastAsia="Times New Roman" w:hAnsi="Times New Roman" w:cs="Times New Roman"/>
          <w:sz w:val="27"/>
          <w:szCs w:val="27"/>
          <w:vertAlign w:val="superscript"/>
          <w:lang w:eastAsia="ru-RU"/>
        </w:rPr>
        <w:t>9</w:t>
      </w:r>
      <w:r w:rsidRPr="00796F26">
        <w:rPr>
          <w:rFonts w:ascii="Times New Roman" w:eastAsia="Times New Roman" w:hAnsi="Times New Roman" w:cs="Times New Roman"/>
          <w:sz w:val="27"/>
          <w:szCs w:val="27"/>
          <w:lang w:eastAsia="ru-RU"/>
        </w:rPr>
        <w:t xml:space="preserve"> при условии совпадения вступительных испытаний совместно или раздельно на бюджетные места и на места по договорам с оплатой стоимости обучения;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-правила подачи и рассмотрения апелляций по результатам вступительных испытаний, проводимых колледжем самостоятельно, дополнительных вступительных испытаний;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lastRenderedPageBreak/>
        <w:t xml:space="preserve">-образец договора для поступающих на места по договорам с оплатой стоимости обучения;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-льготы, предоставляемые победителям и призерам олимпиад школьников различного уровня, проводимых в соответствии с Порядком проведения олимпиад школьников.</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4"/>
          <w:szCs w:val="24"/>
          <w:lang w:eastAsia="ru-RU"/>
        </w:rPr>
        <w:t>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22.3. Не позднее 20 июня</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результаты единого государственного экзамена, вступительных испытаний, проводимых колледжем самостоятельно, подтверждающие успешное прохождение вступительных испытаний по общеобразовательным предметам, входящим в перечень вступительных испытаний по каждой основной профессиональной образовательной программе среднего профессионального образования (как для лиц, поступающих на бюджетные места, так и для лиц, поступающих на места по договорам с оплатой стоимости обучения).</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Приемная комиссия предоставляет поступающим, лично подавшим документы на поступление и не имеющим результатов единого государственного экзамена, информацию о месте регистрации на сдачу единого государственного экзамена в дополнительные сроки в субъекте Российской Федерации по месту нахождения колледжа.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23. Информация, помещается на информационном стенде приемной комиссии и на официальном сайте колледжа.</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В период приема документов приемная комиссия ежедневно информирует о количестве поданных заявлений, конкурсе и сдаче вступительных испытаний по каждой специальности, организует функционирование специальных телефонных линий для ответов на все вопросы поступающих.</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Информация о количестве поданных заявлений, в том числе пофамильный перечень лиц, подававших заявление, конкурсе и результатах сдачи дополнительных вступительных испытаний и вступительных испытаний лицами, поступающими на базе основного (общего) образования, лицами с ограниченными возможностями здоровья должна быть представлена по каждой специальности с выделением форм получения образования (очная, очно-заочная, заочная), указанием основных профессиональных образовательных программ среднего профессионального образования базовой и углубленной подготовки) и размещена на официальном сайте колледжа и на информационном стенде приемной комиссии.</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4"/>
          <w:szCs w:val="24"/>
          <w:lang w:eastAsia="ru-RU"/>
        </w:rPr>
        <w:t>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b/>
          <w:bCs/>
          <w:sz w:val="27"/>
          <w:szCs w:val="27"/>
          <w:lang w:eastAsia="ru-RU"/>
        </w:rPr>
        <w:t xml:space="preserve">IV. Прием документов от поступающих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lastRenderedPageBreak/>
        <w:t>24. Прием документов для обучения по основным профессиональным образовательным программам среднего профессионального образования начинается не позднее 20 июня и заканчивается 1 августа(бюджетные места) и 15 августа(внебюджетные места).</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Поступающие, не имеющие результатов единого государственного экзамена, должны до 5 июля зарегистрироваться для сдачи единого государственного экзамена в соответствии с порядком проведения единого государственного экзамена, утвержденным приказом Министерства образования и науки Российской Федерации от 24 февраля 2009г.N57 (Министерством юстиции Российской Федерации 26 марта 2009г., регистрационный N13600)</w:t>
      </w:r>
      <w:r w:rsidRPr="00796F26">
        <w:rPr>
          <w:rFonts w:ascii="Times New Roman" w:eastAsia="Times New Roman" w:hAnsi="Times New Roman" w:cs="Times New Roman"/>
          <w:sz w:val="27"/>
          <w:szCs w:val="27"/>
          <w:vertAlign w:val="superscript"/>
          <w:lang w:eastAsia="ru-RU"/>
        </w:rPr>
        <w:t>10</w:t>
      </w:r>
      <w:r w:rsidRPr="00796F26">
        <w:rPr>
          <w:rFonts w:ascii="Times New Roman" w:eastAsia="Times New Roman" w:hAnsi="Times New Roman" w:cs="Times New Roman"/>
          <w:sz w:val="27"/>
          <w:szCs w:val="27"/>
          <w:lang w:eastAsia="ru-RU"/>
        </w:rPr>
        <w:t>.</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25. Прием в колледж для обучения по основным профессиональным образовательным программам среднего профессионального образования проводится по личному заявлению граждан.</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Поступающий вправе подать заявление об участии в конкурсе одновременно в нескольких образовательных учреждениях, на участие в конкурсе на места по договорам с оплатой стоимости обучения, на несколько специальностей, а также на различные формы получения образования (очную, очно-заочную, заочную), по которым реализуются основные профессиональные образовательные программы среднего профессионального образования в образовательном учреждении.</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27. При подаче заявления о приеме в образовательное учреждение поступающий предъявляет:</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-при поступлении на базе основного общего образования - документы, удостоверяющие его личность (оригинал или заверенную ксерокопию), по своему усмотрению оригинал или заверенную ксерокопию документа государственного образца об образовании , 6 фотографий, мед.справку 086-у; страх. мед.полюс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-при поступлении на базе среднего (полного) общего образования или начального профессионального образования - документы, удостоверяющие его личность (оригинал или заверенную ксерокопию), по своему усмотрению оригинал или заверенную ксерокопию документа государственного образца об образовании, оригинал свидетельства о результатах единого государственного экзамена или его заверенную ксерокопию и 6 фотографий,</w:t>
      </w:r>
      <w:r w:rsidRPr="00796F26">
        <w:rPr>
          <w:rFonts w:ascii="Arial" w:eastAsia="Times New Roman" w:hAnsi="Arial" w:cs="Arial"/>
          <w:sz w:val="27"/>
          <w:szCs w:val="27"/>
          <w:lang w:eastAsia="ru-RU"/>
        </w:rPr>
        <w:t xml:space="preserve"> </w:t>
      </w:r>
      <w:r w:rsidRPr="00796F26">
        <w:rPr>
          <w:rFonts w:ascii="Times New Roman" w:eastAsia="Times New Roman" w:hAnsi="Times New Roman" w:cs="Times New Roman"/>
          <w:sz w:val="27"/>
          <w:szCs w:val="27"/>
          <w:lang w:eastAsia="ru-RU"/>
        </w:rPr>
        <w:t xml:space="preserve">мед. справку 086-у, страх. мед. полюс ;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-при поступлении на базе начального профессионального образования, среднего профессионального образования, высшего профессионального образования для обучения по сокращенной </w:t>
      </w:r>
      <w:r w:rsidRPr="00796F26">
        <w:rPr>
          <w:rFonts w:ascii="Times New Roman" w:eastAsia="Times New Roman" w:hAnsi="Times New Roman" w:cs="Times New Roman"/>
          <w:sz w:val="27"/>
          <w:szCs w:val="27"/>
          <w:lang w:eastAsia="ru-RU"/>
        </w:rPr>
        <w:br/>
        <w:t xml:space="preserve">программе - документы, удостоверяющие его личность (оригинал или заверенную ксерокопию), по своему усмотрению оригинал документа </w:t>
      </w:r>
      <w:r w:rsidRPr="00796F26">
        <w:rPr>
          <w:rFonts w:ascii="Times New Roman" w:eastAsia="Times New Roman" w:hAnsi="Times New Roman" w:cs="Times New Roman"/>
          <w:sz w:val="27"/>
          <w:szCs w:val="27"/>
          <w:lang w:eastAsia="ru-RU"/>
        </w:rPr>
        <w:lastRenderedPageBreak/>
        <w:t>государственного образца об образовании, а также может представить его заверенную ксерокопию, 6 фотографий</w:t>
      </w:r>
      <w:r w:rsidRPr="00796F26">
        <w:rPr>
          <w:rFonts w:ascii="Arial" w:eastAsia="Times New Roman" w:hAnsi="Arial" w:cs="Arial"/>
          <w:sz w:val="27"/>
          <w:szCs w:val="27"/>
          <w:lang w:eastAsia="ru-RU"/>
        </w:rPr>
        <w:t xml:space="preserve">, </w:t>
      </w:r>
      <w:r w:rsidRPr="00796F26">
        <w:rPr>
          <w:rFonts w:ascii="Times New Roman" w:eastAsia="Times New Roman" w:hAnsi="Times New Roman" w:cs="Times New Roman"/>
          <w:sz w:val="27"/>
          <w:szCs w:val="27"/>
          <w:lang w:eastAsia="ru-RU"/>
        </w:rPr>
        <w:t>мед. справку 086-у; страх. мед. полюс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Лица, проходившие военную службу по призыву и уволенные с военной службы, имеющие право в течении года после увольнения с военной службы использовать результаты единого государственного экзамена, сданного ими в течении года до призыва на военную службу, представляют при поступлении в образовательное учреждение военный билет.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28. Лица, имеющие особые права при поступлении в образовательные учреждения, установленные законодательством Российской Федерации, представляют по своему усмотрению оригинал или ксерокопию соответствующих документов при подаче заявления.</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Лица с ограниченными возможностями здоровья при подаче заявления представляют по своему усмотрению оригинал или ксерокопию одного из следующих документов:</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-заключение психолого-медико-педагогической комиссии;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-справку об установлении инвалидности, выданную федеральным учреждением медико-социальной экспертизы.</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Дети-инвалиды, инвалиды I и II групп, имеющие в соответствии с пунктом 3 статьи 16 Закона РФ «Об образовании» (Собрание законодательстваРФ,1996,N3,ст.150; 2000,,N30,ст.3120; 2002,N26,ст.2517; 2004,N10,ст.835; N35,ст.3607; 2006,N1.ст.10; 2007,N2ст.360; N7ст.838; N27,ст.3215; N44,ст.5280; N49,ст.6070,ст.6074; 2008,N30,ст.3616; 2009,N7,ст.786,ст.787) право на прием в колледж вне конкурса при условии успешного прохождения вступительных испытаний, представляют по своему усмотрению оригинал или ксерокопию справки об установлении инвалидности и заключения об отсутствии противопоказаний для обучения в колледже, выданные федеральным учреждением медико-социальной экспертизы</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29. При поступлении для обучения по основной профессиональной образовательной программе среднего профессионального образования принимаются заявления от лиц, имеющих документ государственного образца о среднем (полном) общем образовании, основном общем образовании, начальном профессиональном образовании, среднем профессиональном образовании или высшем профессиональном образовании.</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30. В заявлении поступающим фиксируется факт ознакомления с уставом, лицензией на право ведения образовательной деятельности, свидетельством о государственной аккредитации и приложениями к ним по выбранной специальности или отсутствии указанного свидетельства и заверяется личной подписью поступающего.</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lastRenderedPageBreak/>
        <w:t>В том же порядке подписью поступающего фиксируется также следующее:</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-сведения о сдаче единого государственного экзамена и его результатах или месте сдачи единого государственного экзамена в дополнительные сроки проведения единого государственного экзамена;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-получение среднего профессионального образования впервые;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-ознакомление с датой представления оригинала документа государственного образца об образовании;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-ознакомление с правилами подачи апелляции по результатам вступительных испытаний, проводимых колледжем самостоятельно, дополнительных вступительных испытаний;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-согласие на обработку своих персональных данных в порядке, установленном Федеральным законом от 27 июля 2006г. N152-ФЗ «О персональных данных» (Собрание законодательства Российской Федерации, 2006, N31, ст.3451).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При наличии нескольких результатов единого государственного экзамена, срок действия у которых не истек, поступающий указывает в заявлении, какие результаты единого государственного экзамена и по каким общеобразовательным предметам он использует.</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В случае предоставления поступающим сведений, не соответствующих действительности, колледж вправе возвратить документы поступающему.</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30. Взимание платы с поступающих при подаче документов, а также требование от поступающих предоставления оригиналов документа государственного образца об образовании, свидетельства о результатах единого государственного экзамена или предоставления иных документов, не предусмотренных настоящими правилами, запрещается.</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31. Лица, поступающие на целевые места, наряду с документами, представляют оригинал документа государственного образца об образовании.</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32. Заявление о приеме, а также необходимые документы могут быть направлены поступающим через операторов почтовой связи общего пользования, а также в электронно-цифровой форме (если такая возможность предусмотрена в образовательном учреждении)в соответствии с Федеральным законом от 10 января 2002г. N 1-ФЗ «Об электронной цифровой подписи»(Собрание законодательства Российской Федерации,2002,N2,127; 2007,N46,ст.5554), Федеральным законом от 27 июля 2006г. N149-ФЗ «Об информации, информационных технологиях и о защите информации (Собрание законодательства Российской Федерации, 2006, N31, ст.3448), Федеральным законом от 7 июля 2003г. N126-ФЗ «О связи»(Собрание законодательства Российской Федерации 2003,N28,ст.2895; 2004,N35,ст.3607; N45,ст.4377; </w:t>
      </w:r>
      <w:r w:rsidRPr="00796F26">
        <w:rPr>
          <w:rFonts w:ascii="Times New Roman" w:eastAsia="Times New Roman" w:hAnsi="Times New Roman" w:cs="Times New Roman"/>
          <w:sz w:val="27"/>
          <w:szCs w:val="27"/>
          <w:lang w:eastAsia="ru-RU"/>
        </w:rPr>
        <w:lastRenderedPageBreak/>
        <w:t xml:space="preserve">2005,N19,ст.9752; 2006,N6,ст.636; N10,ст.1069; N31,ст.3452; 2007,N1,ст.8; N7,ст.835; 2008,N18,ст.294) Дата отправления документов должна быть не позже </w:t>
      </w:r>
      <w:r w:rsidRPr="00796F26">
        <w:rPr>
          <w:rFonts w:ascii="Times New Roman" w:eastAsia="Times New Roman" w:hAnsi="Times New Roman" w:cs="Times New Roman"/>
          <w:sz w:val="27"/>
          <w:szCs w:val="27"/>
          <w:lang w:eastAsia="ru-RU"/>
        </w:rPr>
        <w:br/>
        <w:t>5 августа.</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Прием документов, направленных через операторов почтовой связи общего пользования, завершается15 августа</w:t>
      </w:r>
      <w:r w:rsidRPr="00796F26">
        <w:rPr>
          <w:rFonts w:ascii="Times New Roman" w:eastAsia="Times New Roman" w:hAnsi="Times New Roman" w:cs="Times New Roman"/>
          <w:sz w:val="27"/>
          <w:szCs w:val="27"/>
          <w:vertAlign w:val="superscript"/>
          <w:lang w:eastAsia="ru-RU"/>
        </w:rPr>
        <w:t>11</w:t>
      </w:r>
      <w:r w:rsidRPr="00796F26">
        <w:rPr>
          <w:rFonts w:ascii="Times New Roman" w:eastAsia="Times New Roman" w:hAnsi="Times New Roman" w:cs="Times New Roman"/>
          <w:sz w:val="27"/>
          <w:szCs w:val="27"/>
          <w:lang w:eastAsia="ru-RU"/>
        </w:rPr>
        <w:t xml:space="preserve">.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31.1. При направлении документов через операторов почтовой связи общего пользования поступающий к заявлению о приеме прилагает ксерокопии документов, удостоверяющих его личность и гражданство, ксерокопию документа государственного образца об образовании, а также иные документы, предусмотренные настоящими правилами.</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31.2. Документы направляются поступающим через операторов почтовой связи общего пользования почтовым отправлением с уведомлением и описью вложения. Уведомление и опись вложения являются основанием приема документов поступающего.</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32. На каждого поступающего заводится личное дело, в котором хранятся все сданные документы и материалы сдачи дополнительных вступительных испытаний, вступительных испытаний (при приеме на базе основного общего образования (в том числе выписка из протокола решения апелляционной комиссии колледжа).</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Личные дела поступающих хранятся в образовательном учреждении в течение шести месяцев с момента начала приема документов.</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33. Поступающему, при личном предоставлении документов выдается расписка о приеме документов.</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34. Поступающие, представившие в приемную комиссию заведомо подложные документы, несут ответственность, предусмотренную законодательством Российской Федерации.</w:t>
      </w:r>
      <w:r w:rsidRPr="00796F26">
        <w:rPr>
          <w:rFonts w:ascii="Times New Roman" w:eastAsia="Times New Roman" w:hAnsi="Times New Roman" w:cs="Times New Roman"/>
          <w:sz w:val="24"/>
          <w:szCs w:val="24"/>
          <w:lang w:eastAsia="ru-RU"/>
        </w:rPr>
        <w:t xml:space="preserve">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b/>
          <w:bCs/>
          <w:sz w:val="27"/>
          <w:szCs w:val="27"/>
          <w:lang w:eastAsia="ru-RU"/>
        </w:rPr>
        <w:t>V. Вступительные испытания</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35. При приеме граждан, поступающих на базе среднего (полного) общего образования для обучения по основным профессиональным образовательным программам среднего профессионального образования, обязательными для всех категорий поступающих являются два вступительных испытания: русский язык и математика.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36. Результаты всех вступительных испытаний, оцениваются по стобальной шкале.</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lastRenderedPageBreak/>
        <w:t>37. Вступительные испытания (при приеме на базе основного общего образования, начального профессионального образования соответствующего профиля), проводятся в форме тестирования.</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38. На вступительных испытаниях (при приеме на базе основного общего образования, начального профессионального образования соответствующего профиля) должна быть обеспечена спокойная и доброжелательная обстановка, предоставлена возможность поступающим наиболее полно проявить уровень своих знаний и умений.</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39.Запрещается засчитывать в качестве вступительных испытаний, проводимых колледжем самостоятельно, дополнительных вступительных испытаний выпускные экзамены на подготовительных курсах при образовательном учреждении.</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При участии поступающего в конкурсе на основании результатов единого госэкзамена он не допускается к сдаче вступительных испытаний, проводимых колледжем самостоятельно.</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Результаты вступительных испытаний при приеме на очную форму получения образования признаются образовательными учреждениями в качестве результатов вступительных испытаний на другие формы получения образования и (или) условия обучения.</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40. Расписание вступительных испытаний (при приеме на базе основного общего образования, начального профессионального образования соответствующего профиля), дополнительных вступительных испытаний (предмет, дата, время, экзаменационная группа и место проведения экзамена, консультации, дата объявления результатов) утверждается председателем приемной комиссии или его заместителем и доводится до сведения поступающих не позднее 20 июня.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Поступающие сдают вступительные испытания (при приеме на базе основного общего образования, начального профессионального образования соответствующего профиля) на русском языке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41. Для поступающих на бюджетные места (по общему конкурсу, по целевому приему, имеющих право на внеконкурсный прием), а также на места по договорам с оплатой стоимости обучения на определенную специальность проводятся одинаковые вступительные испытания.</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42. Лица, забравшие документы после завершения приема документов, в том числе получившие на вступительных испытаниях или дополнительных вступительных испытаниях результат ниже установленного минимального количества баллов, подтверждающий успешное прохождение вступительных испытаний или дополнительных вступительных испытаний, выбывают из конкурса.</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lastRenderedPageBreak/>
        <w:t xml:space="preserve">43. Лица, не явившиеся на вступительные испытания (при приеме на базе основного общего образования, начального профессионального образования соответствующего профиля), дополнительные вступительные испытания, по уважительной причине (болезнь или иные обстоятельства, подтвержденные документально), допускаются к ним в параллельных группах, на следующем этапе сдачи вступительных испытаний, дополнительных вступительных испытаний или индивидуально до их полного завершения.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b/>
          <w:bCs/>
          <w:sz w:val="27"/>
          <w:szCs w:val="27"/>
          <w:lang w:eastAsia="ru-RU"/>
        </w:rPr>
        <w:t xml:space="preserve">VI. Порядок проведения вступительных испытаний для лиц, </w:t>
      </w:r>
      <w:r w:rsidRPr="00796F26">
        <w:rPr>
          <w:rFonts w:ascii="Times New Roman" w:eastAsia="Times New Roman" w:hAnsi="Times New Roman" w:cs="Times New Roman"/>
          <w:b/>
          <w:bCs/>
          <w:sz w:val="27"/>
          <w:szCs w:val="27"/>
          <w:lang w:eastAsia="ru-RU"/>
        </w:rPr>
        <w:br/>
        <w:t>поступающих на базе основного общего образования и начального профессионального образования соответствующего профиля</w:t>
      </w:r>
      <w:r w:rsidRPr="00796F26">
        <w:rPr>
          <w:rFonts w:ascii="Times New Roman" w:eastAsia="Times New Roman" w:hAnsi="Times New Roman" w:cs="Times New Roman"/>
          <w:sz w:val="24"/>
          <w:szCs w:val="24"/>
          <w:lang w:eastAsia="ru-RU"/>
        </w:rPr>
        <w:t xml:space="preserve">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44. При приеме лиц, поступающих на базе основного (общего) образования для обучения по основным профессиональным образовательным программам среднего профессионального образования, колледж устанавливает два вступительных испытания: по русскому языку и математике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45. Все вступительные испытания при приеме на базе основного общего образования (кроме дополнительных вступительных испытаний) проводятся в соответствии с образовательными программами основного общего образования. Недопустимо включение в программу вступительных испытаний вопросов, не отражаемых в федеральном государственном образовательном стандарте основного общего образования.</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46. Для лиц, поступающих на базе основного общего образования, колледж засчитывает в качестве результатов вступительных испытаний результаты вступительных испытаний данного календарного года в другое образовательное учреждение.</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47.Колледж самостоятельно устанавливает количество и перечень вступительных испытаний при приеме лиц, имеющих начальное профессиональное образование соответствующего профиля, среднее профессиональное образование или высшее профессиональное образование, в том числе для обучения по сокращенной программе.</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48. Вступительные испытания проводятся в несколько потоков по мере формирования экзаменационных групп из числа лиц, подавших документы для поступления в колледж.</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При организации сдачи вступительного испытания в несколько потоков не допускается повторное участие поступающего в сдаче вступительных испытаний.</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49. Лица, не явившиеся на вступительные испытания без уважительной причины, получившие неудовлетворительную оценку, а также забравшие документы в период проведения вступительных испытаний, выбывают из конкурса и не зачисляются в колледж.</w:t>
      </w:r>
      <w:r w:rsidRPr="00796F26">
        <w:rPr>
          <w:rFonts w:ascii="Times New Roman" w:eastAsia="Times New Roman" w:hAnsi="Times New Roman" w:cs="Times New Roman"/>
          <w:sz w:val="24"/>
          <w:szCs w:val="24"/>
          <w:lang w:eastAsia="ru-RU"/>
        </w:rPr>
        <w:t xml:space="preserve">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b/>
          <w:bCs/>
          <w:sz w:val="27"/>
          <w:szCs w:val="27"/>
          <w:lang w:eastAsia="ru-RU"/>
        </w:rPr>
        <w:lastRenderedPageBreak/>
        <w:t>VII. Особенности проведения вступительных испытаний для</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b/>
          <w:bCs/>
          <w:sz w:val="27"/>
          <w:szCs w:val="27"/>
          <w:lang w:eastAsia="ru-RU"/>
        </w:rPr>
        <w:t>граждан с ограниченными возможностями здоровья</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50.</w:t>
      </w:r>
      <w:r w:rsidRPr="00796F26">
        <w:rPr>
          <w:rFonts w:ascii="Times New Roman" w:eastAsia="Times New Roman" w:hAnsi="Times New Roman" w:cs="Times New Roman"/>
          <w:i/>
          <w:iCs/>
          <w:sz w:val="27"/>
          <w:szCs w:val="27"/>
          <w:lang w:eastAsia="ru-RU"/>
        </w:rPr>
        <w:t xml:space="preserve"> </w:t>
      </w:r>
      <w:r w:rsidRPr="00796F26">
        <w:rPr>
          <w:rFonts w:ascii="Times New Roman" w:eastAsia="Times New Roman" w:hAnsi="Times New Roman" w:cs="Times New Roman"/>
          <w:sz w:val="27"/>
          <w:szCs w:val="27"/>
          <w:lang w:eastAsia="ru-RU"/>
        </w:rPr>
        <w:t xml:space="preserve">Граждане с ограниченными возможностями здоровья в случае отсутствия у них результатов единого государственного экзамена сдают вступительные испытания, определяемые образовательным учреждением в соответствии с Перечнем вступительных испытаний, и дополнительные вступительные испытания (в случае их наличия в образовательном учреждении) в форме, установленной колледжем самостоятельно, с учетом особенностей психофизического развития, индивидуальных возможностей и состояния здоровья (далее – индивидуальные особенности) таких поступающих.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51.При проведении вступительных испытаний обеспечивается соблюдение следующих требований: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-вступительные испытания проводятся в отдельной аудитории, количество поступающих в одной аудитории не должно превышать: при сдаче вступительного испытания в форме тестирования – 12 человек. Допускается присутствие в аудитории во время сдачи вступительного испытания большего количества поступающих с ограниченными возможностями здоровья, а также проведение вступительных испытаний для лиц с ограниченными возможностями здоровья в одной аудитории совместно с поступающими, не имеющими ограниченных возможностей здоровья, если это не создает трудностей для поступающих при сдаче вступительного испытания;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-продолжительность вступительных испытаний по желанию поступающего может быть увеличена по отношению ко времени проведения единого государственного экзамена по соответствующему общеобразовательному предмету, но не более чем на 1,5 часа;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-присутствие ассистента, оказывающего поступающим необходимую техническую помощь с учетом их индивидуальных особенностей (занять рабочее место, передвигаться, прочитать и оформить задание, общаться с экзаменатором);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-поступающим предоставляется в печатном виде положение, содержащее особенности проведения вступительных испытаний;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-поступающие с учетом их индивидуальных особенностей могут в процессе сдачи вступительного испытания пользоваться необходимыми им техническими средствами;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-материально-технические условия должны обеспечивать возможность беспрепятственного доступа поступающих в аудитории, туалетные и другие помещения, а также их пребывания в указанных помещениях (наличие пандусов, поручней, расширенных дверных проемов, аудитория должна </w:t>
      </w:r>
      <w:r w:rsidRPr="00796F26">
        <w:rPr>
          <w:rFonts w:ascii="Times New Roman" w:eastAsia="Times New Roman" w:hAnsi="Times New Roman" w:cs="Times New Roman"/>
          <w:sz w:val="27"/>
          <w:szCs w:val="27"/>
          <w:lang w:eastAsia="ru-RU"/>
        </w:rPr>
        <w:lastRenderedPageBreak/>
        <w:t>располагаться на первом этаже, наличие специальных кресел и других приспособлений).</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Дополнительно при проведении вступительных испытаний обеспечивается соблюдение следующих требований в зависимости от категорий поступающих с ограниченными возможностями здоровья:</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а) для слепых:</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задания для выполнения на вступительном испытании, а также положение, содержащее особенности проведения вступительных испытаний оформляются рельефно-точечным шрифтом Брайля или в виде электронного документа, доступного с помощью компьютера со специализированным программным обеспечением для слепых, или зачитываются ассистентом;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-письменные задания выполняются на бумаге рельефно-точечным шрифтом Брайля или на компьютере со специализированным программным обеспечением для слепых, или надиктовываются ассистенту;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-поступающим для выполнения задания при необходимости предоставляется комплект письменных принадлежностей и бумага для письма рельефно-точечным шрифтом Брайля, компьютер со специализированным программным обеспечением для слепых;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б) для слабовидящих:</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-обеспечивается индивидуальное равномерное освещение не менее 300 люкс;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-поступающим для выполнения задания при необходимости предоставляется увеличивающее устройство;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-задания для выполнения, а также положение, содержащее особенности проведения вступительных испытаний оформляются увеличенным шрифтом 16-20 ;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в) для глухих и слабослышащих:</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-обеспечивается наличие звукоусиливающей аппаратуры коллективного пользования, при необходимости поступающим предоставляется звукоусиливающая аппаратура индивидуального пользования;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г) для лиц с тяжелыми нарушениями речи, глухих, слабослышащих все вступительные испытания по желанию поступающих могут проводиться в письменной форме;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д) для лиц с нарушениями опорно-двигательного аппарата (тяжелыми нарушениями двигательных функций верхних конечностей или отсутствием верхних конечностей):</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lastRenderedPageBreak/>
        <w:t xml:space="preserve">письменные задания выполняются на компьютере со специализированным программным обеспечением или надиктовываются ассистенту;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по желанию поступающих все вступительные испытания могут проводиться в устной форме.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b/>
          <w:bCs/>
          <w:sz w:val="27"/>
          <w:szCs w:val="27"/>
          <w:lang w:eastAsia="ru-RU"/>
        </w:rPr>
        <w:t xml:space="preserve">VIII. Общие правила подачи и рассмотрения апелляций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52. По результатам вступительного испытания, дополнительного вступительного испытания поступающий имеет право подать в апелляционную комиссию письменное апелляционное заявление о нарушении, по его мнению, установленного порядка проведения испытания и (или) несогласии с его (их) результатами (далее - апелляция).</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В случае проведения вступительного испытания в письменной форме поступающий может ознакомиться со своей работой в порядке, установленном колледжем.</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53. Рассмотрение апелляции не является пересдачей экзамена. В ходе рассмотрения апелляции проверяется только правильность оценки результатов сдачи вступительного испытания.</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54. Апелляция подается поступающим лично на следующий день после объявления оценки по экзамену. При этом поступающий имеет право ознакомиться со своей экзаменационной работой в порядке, установленном колледжем. Приемная комиссия обеспечивает прием апелляций в течение всего рабочего дня.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Рассмотрение апелляций проводится в течение дня после дня ознакомления с экзаменационными работами.</w:t>
      </w:r>
      <w:r w:rsidRPr="00796F26">
        <w:rPr>
          <w:rFonts w:ascii="Times New Roman" w:eastAsia="Times New Roman" w:hAnsi="Times New Roman" w:cs="Times New Roman"/>
          <w:sz w:val="24"/>
          <w:szCs w:val="24"/>
          <w:lang w:eastAsia="ru-RU"/>
        </w:rPr>
        <w:t xml:space="preserve">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55. Поступающий имеет право присутствовать при рассмотрении апелляции.</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Поступающий должен иметь при себе документ, удостоверяющий его личность, и экзаменационный лист.</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56. С несовершеннолетним поступающим (до 18 лет) имеет право присутствовать один из его родителей или законных представителей, кроме несовершеннолетних, признанных в соответствии с законодательством Российской Федерации полностью дееспособными до достижения совершеннолетия.</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57. После рассмотрения апелляции выносится решение апелляционной комиссии об оценке по экзамену (как в случае ее повышения, так и понижения).</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58. При возникновении разногласий в апелляционной комиссии проводится голосование, и решение утверждается большинством голосов.</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lastRenderedPageBreak/>
        <w:t>Оформленное протоколом решение апелляционной комиссии доводится до сведения поступающего (под роспись).</w:t>
      </w:r>
      <w:r w:rsidRPr="00796F26">
        <w:rPr>
          <w:rFonts w:ascii="Times New Roman" w:eastAsia="Times New Roman" w:hAnsi="Times New Roman" w:cs="Times New Roman"/>
          <w:sz w:val="24"/>
          <w:szCs w:val="24"/>
          <w:lang w:eastAsia="ru-RU"/>
        </w:rPr>
        <w:t xml:space="preserve">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b/>
          <w:bCs/>
          <w:sz w:val="27"/>
          <w:szCs w:val="27"/>
          <w:lang w:eastAsia="ru-RU"/>
        </w:rPr>
        <w:t>1X. Зачисление в колледж.</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59. Зачисление должно проводиться на основании результатов конкурса после завершения вступительных испытаний, в том числе дополнительных вступительных испытаний, и заканчиваться не позднее, чем за 10 дней до начала учебных занятий.</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Приказ о зачислении лиц, имеющих право на поступление без вступительных испытаний, издается по истечении пяти дней после завершения приема документов и вывешивается на официальном сайте образовательного учреждения и информационном стенде приемной комиссии. При этом лица, имеющие право на поступление без вступительных испытаний, в течение этих пяти дней по завершении приема документов обязаны предоставить оригинал документа государственного образца об образовании.</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60. Интервал между датой окончания вступительных испытаний и датой представления оригинала документа государственного образца об образовании, для поступающих на бюджетные места, должен составлять не менее семи календарных дней.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61. По письменному заявлению поступающих оригинал документа государственного образца об образовании другие документы, представленные поступающим, должны возвращаться колледжем в течение следующего рабочего дня после подачи заявления. За задержку, а также за несвоевременную выдачу оригинала документа государственного образца об образовании директор , а также ответственный секретарь приемной комиссии несут ответственность за неисполнение или ненадлежащее исполнение обязанностей в порядке, установленном законодательством Российской Федерации.</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62. Датой окончания вступительных испытаний считается момент объявления на официальном сайте колледжа и стенде приемной комиссии пофамильного перечня лиц с указанием количества набранных баллов, зачисление которых рассматривается приемной комиссией по различным условиям конкурса (далее - пофамильный перечень).</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63. В течение дня после объявления пофамильного перечня колледжа размещает на официальном сайте сроки представления оригинала документа государственного образца об образовании.</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64. В сроки, установленные образовательным учреждением после завершения вступительных испытаний, поступающий представляет:</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при зачислении на бюджетные места, - оригинал документа государственного образца об образовании и необходимое количество фотографий;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lastRenderedPageBreak/>
        <w:t>при зачислении на места по договорам с оплатой стоимости обучения:</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для обучения в качестве студента - оригинал документа государственного образца об образовании и необходимое количество фотографий;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для обучения в качестве слушателя – заверенную ксерокопию документа государственного образца об образовании, необходимое количество фотографий и справку из образовательного учреждения, где он является студентом.</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При этом поступающий, направивший документы через операторов почтовой связи общего пользования, при представлении оригиналов документа государственного образца об образовании представляет оригинал документа, удостоверяющего его личность, ксерокопия которого была направлена через операторов почтовой связи общего пользования.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65. При поступлении на одновременное параллельное освоение двух основных профессиональных образовательных программ среднего профессионального образования (в одном или разных образовательных учреждениях) оригинал документа государственного образца об образовании при зачислении представляется поступающим по его выбору на ту основную профессиональную образовательную программу среднего профессионального образования, на которой он будет обучаться как студент. При зачислении на другую основную профессиональную образовательную программу среднего профессионального образования в качестве слушателя поступающий представляет заверенную ксерокопию документа государственного образца об образовании, свидетельства о результатах единого государственного экзамена и справку из образовательного учреждения, где он является студентом.</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66. Слушатели зачисляются на места по договорам с оплатой стоимости обучения.</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67. Приказ или приказы о зачислении указанием количества баллов, набранных на вступительных испытаниях, как на бюджетные места, так и на места по договорам с оплатой стоимости обучения и основания зачисления (без вступительных испытаний, вне конкурса или целевой прием), публикуются на информационном стенде приемной комиссии и официальном сайте колледжа в день их издания и должны быть доступны пользователям в период до 31 декабря текущего года включительно.</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Зачисление на бюджетные места производится в следующей последовательности:</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лица, имеющие право на прием без вступительных испытаний;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лица, имеющие право на прием вне конкурса при условии успешного прохождения вступительных испытаний, в том числе дополнительных </w:t>
      </w:r>
      <w:r w:rsidRPr="00796F26">
        <w:rPr>
          <w:rFonts w:ascii="Times New Roman" w:eastAsia="Times New Roman" w:hAnsi="Times New Roman" w:cs="Times New Roman"/>
          <w:sz w:val="27"/>
          <w:szCs w:val="27"/>
          <w:lang w:eastAsia="ru-RU"/>
        </w:rPr>
        <w:lastRenderedPageBreak/>
        <w:t xml:space="preserve">вступительных испытаний (при их наличии), ранжированные по мере убывания количества набранных баллов (с их указанием);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лица, успешно прошедшие вступительные испытания, в том числе дополнительные вступительные испытания (при их наличии), ранжированные по мере убывания количества набранных баллов (с их указанием).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На специальность зачисляются лица, имеющие более высокое количество набранных баллов на вступительных испытаниях, в том числе дополнительных вступительных испытаниях, а при равном количестве набранных баллов - лица, имеющие преимущественное право на зачисление;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при равном количестве набранных баллов на вступительных испытаниях, при отсутствии или наличии равных преимущественных прав на зачисление - лица, имеющие более высокий балл по дополнительному вступительному испытанию профессиональной и (или) творческой направленности.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68. По истечении сроков представления оригинала документа государственного образца об образовании директором колледжа издается приказ о зачислении лиц, рекомендованных приемной комиссией по различным условиям конкурса к зачислению и представивших оригинал документа государственного образца об образовании.</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69. При наличии мест, оставшихся вакантными после зачисления по результатам конкурса, учредитель в исключительных случаях предоставляет образовательному учреждению право объявить дополнительный прием на специальности, имеющие важное значение для развития экономики Российской Федерации или региона из числа лиц, имеющих результаты единого государственного экзамена. При этом зачисление на дополнительные места заканчивается не позднее 15 сентября.</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При этом учредитель в обязательном порядке информирует Министерство образования и науки Российской Федерации о перечне образовательных учреждений, получивших право объявить дополнительный прием.</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69.1. Объём и структура приёма студентов на обучение за счёт средств федерального бюджета определяются в соответствии с заданиями (контрольными цифрами приёма), установленными Федеральным Агентством по Образованию.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70. Сверх установленных контрольных цифр приёма, финансируемых</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за счёт средств федерального бюджета, колледж осуществляет приём студентов в пределах численности, установленной лицензией, по договорам с физическими и (или) юридическими лицами с оплатой стоимости обучения.</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70.1. Для организации приёма создаётся приёмная комиссия колледжа.</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lastRenderedPageBreak/>
        <w:t>Председатель приёмной комиссии назначается приказом директора колледжа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Для приёма вступительных экзаменов создаются предметные экзаменационные комиссии. Состав предметных экзаменационных комиссий утверждается директором.</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70.2. До начала приёма документов приёмная комиссия колледжа определяет и объявляет: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а). Перечень специальностей, на которые объявляется приём документов в соответствии с лицензией, при этом по каждой специальности ( с выделением форм обучения, необходимого для поступления / основное общее, среднее (полное) общее)</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указываются следующие сведения:</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 количество мест для приёма по договорам с физическими и (или) юридическими лицами с оплатой ими стоимости обучения (сверх контрольных цифр);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перечень вступительных испытаний (наименование предметов и формы проведения) и система оценок вступительных испытаний, программы вступительных испытаний.</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б).Правила приёма в Королёвский колледж космического машиностроения и технологии.</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Информация, указанная в данном пункте, копии лицензии на право ведения образовательной деятельности и свидетельства о государственной аккредитации колледжа, образец договора для поступления на места с оплатой стоимости обучения, результаты вступительных испытаний помещаются на информационном стенде приёмной комиссии.</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В период приёма документов приёмная комиссия организует функционирование специальной телефонной линии для ответов на вопросы поступающих.</w:t>
      </w:r>
      <w:r w:rsidRPr="00796F26">
        <w:rPr>
          <w:rFonts w:ascii="Times New Roman" w:eastAsia="Times New Roman" w:hAnsi="Times New Roman" w:cs="Times New Roman"/>
          <w:sz w:val="24"/>
          <w:szCs w:val="24"/>
          <w:lang w:eastAsia="ru-RU"/>
        </w:rPr>
        <w:t xml:space="preserve">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b/>
          <w:bCs/>
          <w:sz w:val="27"/>
          <w:szCs w:val="27"/>
          <w:lang w:eastAsia="ru-RU"/>
        </w:rPr>
        <w:t>Х.Особенности проведения приема иностранных граждан.</w:t>
      </w:r>
      <w:r w:rsidRPr="00796F26">
        <w:rPr>
          <w:rFonts w:ascii="Times New Roman" w:eastAsia="Times New Roman" w:hAnsi="Times New Roman" w:cs="Times New Roman"/>
          <w:sz w:val="24"/>
          <w:szCs w:val="24"/>
          <w:lang w:eastAsia="ru-RU"/>
        </w:rPr>
        <w:t xml:space="preserve">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71. Прием иностранных граждан в колледж для обучения по основным образовательным программам среднего профессионального образования осуществляется в соответствии с международными договорами Российской Федерации и межправительственными соглашениями Российской Федерации за счет средств соответствующего бюджета (в том числе в пределах установленной Правительством Российской Федерации квоты), а также по договорам с оплатой стоимости обучения физическими и (или) юридическими лицами.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72. Прием иностранных граждан для обучения за счет средств соответствующего бюджета осуществляется:</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lastRenderedPageBreak/>
        <w:t>72.1 В пределах квоты, установленной Правительством Российской Федерации в соответствии с постановлением Правительства Российской Федераии от 25 августа 2008 г. №638 «О сотрудничестве с зарубежными странами в области образования» (Собрание законодательства Российской Федерации, 2008, №35, ст.4034),- в федеральные государственные образовательные учреждения среднего профессионального образования по направлениям Федерального агентства по образованию.</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72.2. В соответствии с Соглашением о предоставлении равных прав гражданам государств-участников Договора об углублении интеграции в экономической и гуманитарной областях от 29 марта 1996 года на поступление в учебные заведения, утвержденным постановлением Правительства Российской Федерации от 22 июня 1999 г. №662 (Собрание законодательства Российской Федерации 1999, №27, ст.3364), и иными международными договорами Российской Федерации и межправительственными соглашениями Российской Федерации – в государственные образовательные учреждения среднего профессионального образования.</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72.3. На основании свидетельства участника Государственной программы по оказанию содействия добровольному переселению в Российскую Федерацию соотечественников, проживающих за рубежом, ставших участниками Государственной программы по оказанию содействия добровольному переселению в Российскую Федерацию соотечественников, проживающих за рубежом, утвержденной Указом Президента Российской Федерации от 22 июня 2006 г. №637 (Собрание законодательства Российской Федерации, 2006, №26, ст.2820), - в государственные образовательные учреждения среднего профессионального образования.</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72.4. В соответствии с Федеральным законом от 24 мая 1999 г. №99-ФЗ «О государственной политике Российской Федерации в отношении соотечественников за рубежом» (Собрание законодательства Российской Федерации 1999, №22, ст.2670; 2002, №22, ст.2031; 2004, №35, ст.3607; 2006, №1, ст.10; №31, ст.3420; 2008, №30, ст.3616) – в государственные образовательные учреждения среднего профессионального образования.</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73. Прием иностранных граждан, указанных в подпунктах 71.2-71.4 пункта 71 настоящих правил приема, в образовательные учреждения для получения образования за счет средств соответствующего бюджета осуществляется на конкурсной основе, если иное не предусмотрено законодательством Российской Федерации.</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74. Прием иностранных граждан в колледж для обучения по договорам с оплатой стоимости обучения физическими и (или) юридическими лицами осуществляется в пределах численности, установленной лицензией на право ведения образовательной деятельности, на условиях, устанавливаемых ежегодными правилами приема.</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lastRenderedPageBreak/>
        <w:t>75. Прием иностранных граждан на обучение в образовательные учреждения по открытым аналогам закрытых специальностей допускается только с разрешения федерального органа исполнительной власти, на который возложены функции учредителя, которое дается на основании положительного решения Комиссии Федерального агентства по образованию по координации приема иностранных граждан на обучение в образовательные учреждения по открытым наименованиям закрытых специальностей.</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76. Иностранные граждане имеют право на внеконкурсное поступление и преимущественное право на поступление в государственные образовательные учреждения среднего профессионального образования в случаях, предусмотренных законодательством Российской Федерации.</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77. Прием документов на первый курс осуществляется в следующие сроки:</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77.1. У иностранных граждан, указанных в подпункте 71.1 пункта 71 настоящих правил, в сроки, установленные федеральным агентством по образованию.</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77.2. У иностранных граждан, указанных в подпунктах 71.2-71.4 пункта 71 настоящих правил, и сроки, установленные пунктом 24 настоящих правил.</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Прием документов у иностранных граждан, поступающих для обучения по договорам с оплатой стоимости обучения физическими и (или) юридическими лицами, осуществляется в сроки, определяемые колледжем в ежегодных правилах приема.</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78. При подаче заявления о приеме в колледж на основную профессиональную образовательную программу среднего профессионального образования поступающий предъявляет следующие документы:</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копию документа, удостоверяющего личность поступающего, либо документа, удостоверяющего личность иностранного гражданина в Российской Федерации в соответствии со статьей 10 Федерального закона от 25 июля 2002 г. №115-ФЗ «О правовом положении иностранных граждан в Российской Федерации» (Собрание законодательства Российской Федерации, 2002, №30, ст.3032);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оригинал документа государственного образца об образовании (или его заверенную в установленном порядке ксерокопию), либо оригинал документа иностранного государства об образовании, признаваемый эквивалентным в Российской Федерации документу государственного образца об основном общем и (или) среднем (полном) общем образовании (или его заверенную в установленном порядке ксерокопию), при необходимости со свидетельством об установлении его эквивалентности, либо оригиналы легализованных в установленном порядке (при необходимости) документа иностранного государства об образовании и приложения к нему (если последнее предусмотрено законодательством государства, в котором выдан такой документ об образовании);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lastRenderedPageBreak/>
        <w:t xml:space="preserve">заверенный в установленном порядке перевод на русский язык документа иностранного государства об образовании и приложения к нему (если последнее предусмотрено законодательством государства, в котором выдан такой документ об образовании);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копии документов или иных доказательств, подтверждающих принадлежность соотечественника, проживающего за рубежом, к группам, предусмотренным статьей 4 Федерального законна от 24 мая 1999 г. №99-ФЗ «О государственной политике Российской Федерации в отношении соотечественников за рубежом» (Собрание законодательства Российской Федерации, 1999, №22, ст.2670; 2002, №22, ст.2031; 2004, №35, ст.3607; 2006, №1, ст.10; №31, ст.3420; 2008, №30, ст.3616);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копию визы на въезд в Российскую Федерацию, если иностранный гражданин прибыл в Российскую Федерацию по въездной визе; необходимое количество фотографий.</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Все переводы на русский язык должны быть выполнены на имя и фамилию, указанные во въездной визе.</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79. Иностранные граждане, поступающие в пределах установленной постановлением Правительства Российской Федерации от 25 августа 2008 №638 «О сотрудничестве с зарубежными странами в области образования» (Собрание законодательства Российской Федерации, 2008, №35, ст. 4034) квоты, представляют также направление Федерального агентства по образованию.)</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80. Вступительные испытания для иностранных граждан, указанных в подпунктах 72.2-72.4 пункта 72 настоящих правил, определяются колледжем в соответствии с пунктами 36 и 45 настоящих правил приема и проводятся в форме, устанавливаемой колледжем самостоятельно.</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81. Форма и перечень вступительных испытаний для иностранных граждан, указанных в пункте 74 настоящих правил, определяются колледжем самостоятельно.</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82. Если иностранными гражданами, указанными в подпунктах 72.2-72.4 пункта 72 и в пункте 74 настоящих правил, представлены результаты ЕГЭ по общеобразовательным предметам, включенным образовательным учреждением в перечень вступительных испытаний на соответствующую специальность, колледж учитывает результаты ЕГЭ в качестве результатов вступительных испытаний по таким общеобразовательным предметам.</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83. Иностранные граждане, имеющие право на прием для обучения за счет средств соответствующего бюджета и являющиеся победителями и призерами заключительного этапа Всероссийской олимпиады школьников, принимаются без вступительных испытаний в государственные образовательные учреждения </w:t>
      </w:r>
      <w:r w:rsidRPr="00796F26">
        <w:rPr>
          <w:rFonts w:ascii="Times New Roman" w:eastAsia="Times New Roman" w:hAnsi="Times New Roman" w:cs="Times New Roman"/>
          <w:sz w:val="27"/>
          <w:szCs w:val="27"/>
          <w:lang w:eastAsia="ru-RU"/>
        </w:rPr>
        <w:lastRenderedPageBreak/>
        <w:t>по специальностям, соответствующим профилю Всероссийской олимпиады школьников.</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Результаты победителей и призеров заключительного этапа Всероссийской олимпиады школьников признаются государственными образовательными учреждениями как наивысшие результаты вступительных испытаний («100» баллов) по этим общеобразовательным предметам при приеме на специальности, не соответствующие профилю олимпиады.</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Иностранные граждане – победители и призеры олимпиад школьников принимаются в образовательные учреждения в порядке, утвержденном приказом Министерства образования и науки Российской Федерации от 22 октября 2007 г. №285 (зарегистрирован Министерством юстиции Российской Федерации 16 ноября 2007 г., регистрационный №10496), с изменениями к нему, внесенными приказами Министерства образования и науки Российской Федерации от 4 сентября 2008 г. №255 (зарегистрирован Министерством юстиции Российской Федерации 1 октября 2008 г., регистрационной №12381) и от 20 марта 2009 г. №92 (зарегистрирован Министерством юстиции Российской Федерации 27 апреля 2009 г., регистрационный №13837).</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84. Иностранные граждане, указанные в подпункте 72.1 пункта 72 настоящих правил, принимаются в федеральные государственные образовательные учреждения без вступительных испытаний по направлениям Федерального агентства по образованию.</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85. Зачисление иностранных граждан, указанных в подпунктах 72.2 – 72.4 пункта 72 настоящих правил, на места, финансируемые за счет средств соответствующего бюджета, проводится в порядке и в сроки, установленные главой 1Х настоящих правил.</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86. Зачисление иностранных граждан, поступающих на основании направлений Федерального агентства по образованию, проводится в сроки, определяемые Федеральным агентством по образованию.</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87. Зачисление иностранных граждан для обучения по договорам с оплатой стоимости обучения физическими и (или) юридическими лицами осуществляется в сроки, установленные колледже</w:t>
      </w:r>
      <w:r w:rsidRPr="00796F26">
        <w:rPr>
          <w:rFonts w:ascii="Times New Roman" w:eastAsia="Times New Roman" w:hAnsi="Times New Roman" w:cs="Times New Roman"/>
          <w:sz w:val="24"/>
          <w:szCs w:val="24"/>
          <w:lang w:eastAsia="ru-RU"/>
        </w:rPr>
        <w:t xml:space="preserve">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w:t>
      </w:r>
    </w:p>
    <w:p w:rsidR="00796F26" w:rsidRPr="00796F26" w:rsidRDefault="00796F26" w:rsidP="00796F26">
      <w:pPr>
        <w:spacing w:after="0" w:line="240" w:lineRule="auto"/>
        <w:rPr>
          <w:rFonts w:ascii="Times New Roman" w:eastAsia="Times New Roman" w:hAnsi="Times New Roman" w:cs="Times New Roman"/>
          <w:sz w:val="24"/>
          <w:szCs w:val="24"/>
          <w:lang w:eastAsia="ru-RU"/>
        </w:rPr>
      </w:pP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Указанный перечень формируется образовательным учреждением в следующей последовательности:</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члены сборных команд Российской Федерации, участвовавших в международных олимпиадах по общеобразовательным предметам и </w:t>
      </w:r>
      <w:r w:rsidRPr="00796F26">
        <w:rPr>
          <w:rFonts w:ascii="Times New Roman" w:eastAsia="Times New Roman" w:hAnsi="Times New Roman" w:cs="Times New Roman"/>
          <w:sz w:val="27"/>
          <w:szCs w:val="27"/>
          <w:lang w:eastAsia="ru-RU"/>
        </w:rPr>
        <w:lastRenderedPageBreak/>
        <w:t xml:space="preserve">сформированных в порядке, определяемом Министерством образования и науки Российской Федерации;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lang w:eastAsia="ru-RU"/>
        </w:rPr>
        <w:t xml:space="preserve">победители и призеры заключительного этапа Всероссийской олимпиады школьников; </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vertAlign w:val="superscript"/>
          <w:lang w:eastAsia="ru-RU"/>
        </w:rPr>
        <w:t>1</w:t>
      </w:r>
      <w:r w:rsidRPr="00796F26">
        <w:rPr>
          <w:rFonts w:ascii="Times New Roman" w:eastAsia="Times New Roman" w:hAnsi="Times New Roman" w:cs="Times New Roman"/>
          <w:sz w:val="27"/>
          <w:szCs w:val="27"/>
          <w:lang w:eastAsia="ru-RU"/>
        </w:rPr>
        <w:t xml:space="preserve"> Пункт 25 Положения о формах и порядке проведения государственной (итоговой) аттестации обучающихся, освоивших основные образовательные программы среднего (полного) общего образования, утвержденного приказом Министерства образования и науки Российской Федерации от 28 ноября 2008 г. №362 (зарегистрирован Министерством юстиции Российской Федерации 13 января 2009 г., регистрационной №13065).</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vertAlign w:val="superscript"/>
          <w:lang w:eastAsia="ru-RU"/>
        </w:rPr>
        <w:t>2456</w:t>
      </w:r>
      <w:r w:rsidRPr="00796F26">
        <w:rPr>
          <w:rFonts w:ascii="Times New Roman" w:eastAsia="Times New Roman" w:hAnsi="Times New Roman" w:cs="Times New Roman"/>
          <w:sz w:val="27"/>
          <w:szCs w:val="27"/>
          <w:lang w:eastAsia="ru-RU"/>
        </w:rPr>
        <w:t>Пункт 3 статьи 16 Закона Российской Федерации от 10 июля 1992 г. №3266-1 «Об образовании» (Ведомости Съезда народных депутатов Российской Федерации и Верховного Совета Российской Федерации 1992, №30, ст.1797; Собрание законодательства Российской Федерации 1996, №3, ст. 150; 2000, №30, ст.3120; 2002, №26, ст.2517; 2004, №10, ст.835, №35, ст.3607; 2006, №31, ст.10; 2007, №2, ст.360; №7, ст.838; №27, ст.3215; №44, ст.5280; №49, ст.6070, ст.6074; 2008, №30, ст.3616).</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vertAlign w:val="superscript"/>
          <w:lang w:eastAsia="ru-RU"/>
        </w:rPr>
        <w:t xml:space="preserve">3 </w:t>
      </w:r>
      <w:r w:rsidRPr="00796F26">
        <w:rPr>
          <w:rFonts w:ascii="Times New Roman" w:eastAsia="Times New Roman" w:hAnsi="Times New Roman" w:cs="Times New Roman"/>
          <w:sz w:val="27"/>
          <w:szCs w:val="27"/>
          <w:lang w:eastAsia="ru-RU"/>
        </w:rPr>
        <w:t>Пункт 5.2.23.4 Положения о Министерстве образования и науки Российской Федерации, утвержденного постановлением Правительства Российской Федерации от 15 июня 2004 г. №280 (Собрание законодательства Российской Федерации, 2004, №25, ст.2562; 2005, №15, ст.1350; 2006, №18, ст.2007; 2008, №25, ст.2990; №34, ст.3938; №48, ст.5619).</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vertAlign w:val="superscript"/>
          <w:lang w:eastAsia="ru-RU"/>
        </w:rPr>
        <w:t>7</w:t>
      </w:r>
      <w:r w:rsidRPr="00796F26">
        <w:rPr>
          <w:rFonts w:ascii="Times New Roman" w:eastAsia="Times New Roman" w:hAnsi="Times New Roman" w:cs="Times New Roman"/>
          <w:sz w:val="27"/>
          <w:szCs w:val="27"/>
          <w:lang w:eastAsia="ru-RU"/>
        </w:rPr>
        <w:t xml:space="preserve"> Пункт 5.2.23.4 Положения о Министерстве образования и науки Российской Федерации, утвержденного постановлением Правительства Российской Федерации от 15 июня 2004 г. №280 (Собрание законодательства Российской Федерации, 2004, №25, ст.2562; 2005, №15, ст.1350; 2006, №18, ст.2007; 2008, №25, ст. 2990; №34, ст.3938; №48, ст.56190.</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vertAlign w:val="superscript"/>
          <w:lang w:eastAsia="ru-RU"/>
        </w:rPr>
        <w:t>8</w:t>
      </w:r>
      <w:r w:rsidRPr="00796F26">
        <w:rPr>
          <w:rFonts w:ascii="Times New Roman" w:eastAsia="Times New Roman" w:hAnsi="Times New Roman" w:cs="Times New Roman"/>
          <w:sz w:val="27"/>
          <w:szCs w:val="27"/>
          <w:lang w:eastAsia="ru-RU"/>
        </w:rPr>
        <w:t xml:space="preserve"> Пункт 18 Положения о формах и порядке проведения государственной (итоговой) аттестации обучающихся, освоивших основные образовательные программы среднего (полного) общего образования, утвержденного приказом Министерства образования и науки Российской Федерации от 28 ноября 2008 г. №362 (зарегистрирован Министерством юстиции Российской Федерации 13 января 2009 г., регистрационный №13065).</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vertAlign w:val="superscript"/>
          <w:lang w:eastAsia="ru-RU"/>
        </w:rPr>
        <w:t>9</w:t>
      </w:r>
      <w:r w:rsidRPr="00796F26">
        <w:rPr>
          <w:rFonts w:ascii="Times New Roman" w:eastAsia="Times New Roman" w:hAnsi="Times New Roman" w:cs="Times New Roman"/>
          <w:sz w:val="27"/>
          <w:szCs w:val="27"/>
          <w:lang w:eastAsia="ru-RU"/>
        </w:rPr>
        <w:t xml:space="preserve"> Образовательное учреждение вправе проводить прием без регистрации в заявлении специальности, при этом поступающий должен быть ознакомлен (под расписку) с условиями, на основании которых впоследствии будет определяться специальность, по которой он будет обучаться.</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vertAlign w:val="superscript"/>
          <w:lang w:eastAsia="ru-RU"/>
        </w:rPr>
        <w:t>10</w:t>
      </w:r>
      <w:r w:rsidRPr="00796F26">
        <w:rPr>
          <w:rFonts w:ascii="Times New Roman" w:eastAsia="Times New Roman" w:hAnsi="Times New Roman" w:cs="Times New Roman"/>
          <w:sz w:val="27"/>
          <w:szCs w:val="27"/>
          <w:lang w:eastAsia="ru-RU"/>
        </w:rPr>
        <w:t xml:space="preserve"> Пункт 5.2.9 Положения о Министерстве образования и науки Российской Федерации, утвержденного постановлением Правительства Российской </w:t>
      </w:r>
      <w:r w:rsidRPr="00796F26">
        <w:rPr>
          <w:rFonts w:ascii="Times New Roman" w:eastAsia="Times New Roman" w:hAnsi="Times New Roman" w:cs="Times New Roman"/>
          <w:sz w:val="27"/>
          <w:szCs w:val="27"/>
          <w:lang w:eastAsia="ru-RU"/>
        </w:rPr>
        <w:lastRenderedPageBreak/>
        <w:t>Федерации от 15 июня 2004 г. №280 (Собрание законодательство Российской Федерации, 2004, №25, ст.2562; 2005, №15, ст.1350; 2006, №18, ст.2007; 2008, №25, ст.2990; №34, ст.3938; №48, ст.5619).</w:t>
      </w: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sz w:val="27"/>
          <w:szCs w:val="27"/>
          <w:vertAlign w:val="superscript"/>
          <w:lang w:eastAsia="ru-RU"/>
        </w:rPr>
        <w:t>11</w:t>
      </w:r>
      <w:r w:rsidRPr="00796F26">
        <w:rPr>
          <w:rFonts w:ascii="Times New Roman" w:eastAsia="Times New Roman" w:hAnsi="Times New Roman" w:cs="Times New Roman"/>
          <w:sz w:val="27"/>
          <w:szCs w:val="27"/>
          <w:lang w:eastAsia="ru-RU"/>
        </w:rPr>
        <w:t xml:space="preserve"> Документы, направленные через операторов почтовой связи общего пользования позже 5 августа, принимаются образовательным учреждением при их поступлении до 15 августа.</w:t>
      </w:r>
    </w:p>
    <w:p w:rsidR="00796F26" w:rsidRPr="00796F26" w:rsidRDefault="00796F26" w:rsidP="00796F26">
      <w:pPr>
        <w:spacing w:after="240" w:line="240" w:lineRule="auto"/>
        <w:rPr>
          <w:rFonts w:ascii="Times New Roman" w:eastAsia="Times New Roman" w:hAnsi="Times New Roman" w:cs="Times New Roman"/>
          <w:sz w:val="24"/>
          <w:szCs w:val="24"/>
          <w:lang w:eastAsia="ru-RU"/>
        </w:rPr>
      </w:pPr>
    </w:p>
    <w:p w:rsidR="00796F26" w:rsidRPr="00796F26" w:rsidRDefault="00796F26" w:rsidP="00796F26">
      <w:pPr>
        <w:spacing w:before="100" w:beforeAutospacing="1" w:after="100" w:afterAutospacing="1" w:line="240" w:lineRule="auto"/>
        <w:rPr>
          <w:rFonts w:ascii="Times New Roman" w:eastAsia="Times New Roman" w:hAnsi="Times New Roman" w:cs="Times New Roman"/>
          <w:sz w:val="24"/>
          <w:szCs w:val="24"/>
          <w:lang w:eastAsia="ru-RU"/>
        </w:rPr>
      </w:pPr>
      <w:r w:rsidRPr="00796F26">
        <w:rPr>
          <w:rFonts w:ascii="Times New Roman" w:eastAsia="Times New Roman" w:hAnsi="Times New Roman" w:cs="Times New Roman"/>
          <w:b/>
          <w:bCs/>
          <w:sz w:val="24"/>
          <w:szCs w:val="24"/>
          <w:lang w:eastAsia="ru-RU"/>
        </w:rPr>
        <w:t>Ответственный секретарь приемной комиссии О.В. Масакова</w:t>
      </w:r>
    </w:p>
    <w:p w:rsidR="0064065E" w:rsidRDefault="0064065E">
      <w:bookmarkStart w:id="0" w:name="_GoBack"/>
      <w:bookmarkEnd w:id="0"/>
    </w:p>
    <w:sectPr w:rsidR="0064065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B929B0"/>
    <w:multiLevelType w:val="multilevel"/>
    <w:tmpl w:val="F3A83F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1D8E"/>
    <w:rsid w:val="003B1D8E"/>
    <w:rsid w:val="0064065E"/>
    <w:rsid w:val="00796F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96F2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96F2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7068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8902</Words>
  <Characters>50744</Characters>
  <Application>Microsoft Office Word</Application>
  <DocSecurity>0</DocSecurity>
  <Lines>422</Lines>
  <Paragraphs>119</Paragraphs>
  <ScaleCrop>false</ScaleCrop>
  <Company>WWL Corp.</Company>
  <LinksUpToDate>false</LinksUpToDate>
  <CharactersWithSpaces>59527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Yana Neminushya</dc:creator>
  <cp:keywords/>
  <dc:description/>
  <cp:lastModifiedBy>Yana Neminushya</cp:lastModifiedBy>
  <cp:revision>3</cp:revision>
  <dcterms:created xsi:type="dcterms:W3CDTF">2013-05-16T14:22:00Z</dcterms:created>
  <dcterms:modified xsi:type="dcterms:W3CDTF">2013-05-16T14:22:00Z</dcterms:modified>
</cp:coreProperties>
</file>